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885" w:leader="none"/>
          <w:tab w:val="right" w:pos="1457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«Согласовано»__________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МКУ «Отдел образования»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Л.Э. Морозенкова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пришкольных оздоровительных лагерей в летний период 2025 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Распределение средств на организацию работы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пришкольных оздоровительных лагерей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Стоимость путевки –5451,76 руб.                                                             Продолжительность смены: 21 день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Средства из бюджета РТ – 85% -4631,76 руб.  за 21 день                  Сумма в день: 259,61 руб. на 1 человека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Средства родителей – 15 % - 820 руб. за 21 день                             Стоимость питания 220,56 руб. на 1 чел. в день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c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2"/>
        <w:gridCol w:w="5388"/>
        <w:gridCol w:w="2691"/>
        <w:gridCol w:w="2694"/>
        <w:gridCol w:w="3481"/>
      </w:tblGrid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школ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Количество детей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Питание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  <w:t>(бюджет)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Канцтовары, хозтовары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  <w:t>(родительские взносы)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гимназия»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138952,80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24600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185270,40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32800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«Кураловская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115794,00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20500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«Коргузинская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46317,60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8200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«Макуловская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115794,00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20500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«Набережно-Морквашская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115794,00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20500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«Октябрьская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69476,40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12300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«Татарско-Бурнашевская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92635,20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16400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«Шеланговская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92635,20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16400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«Нижнеуслонская ООШ»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46317,60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8200</w:t>
            </w:r>
          </w:p>
        </w:tc>
      </w:tr>
      <w:tr>
        <w:trPr/>
        <w:tc>
          <w:tcPr>
            <w:tcW w:w="5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5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«Печищинская ООШ»</w:t>
            </w:r>
          </w:p>
        </w:tc>
        <w:tc>
          <w:tcPr>
            <w:tcW w:w="26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69476,40</w:t>
            </w:r>
          </w:p>
        </w:tc>
        <w:tc>
          <w:tcPr>
            <w:tcW w:w="348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12300</w:t>
            </w:r>
          </w:p>
        </w:tc>
      </w:tr>
      <w:tr>
        <w:trPr/>
        <w:tc>
          <w:tcPr>
            <w:tcW w:w="5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ВСЕГО:</w:t>
            </w:r>
          </w:p>
        </w:tc>
        <w:tc>
          <w:tcPr>
            <w:tcW w:w="26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235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1 088 463,60</w:t>
            </w:r>
          </w:p>
        </w:tc>
        <w:tc>
          <w:tcPr>
            <w:tcW w:w="348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192700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Исп. Шагиахметова М.С.    8(84379)2-13-93</w:t>
      </w:r>
    </w:p>
    <w:p>
      <w:pPr>
        <w:pStyle w:val="Normal"/>
        <w:tabs>
          <w:tab w:val="clear" w:pos="708"/>
          <w:tab w:val="left" w:pos="9885" w:leader="none"/>
          <w:tab w:val="right" w:pos="14570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«Согласовано»__________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МКУ «Отдел образования»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Л.Э. Морозенкова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пришкольных оздоровительных лагерей в летний период 2025 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Распределение средств на организацию работы 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лагерей труда и отдыха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Стоимость путевки –</w:t>
        <w:tab/>
        <w:t>4670,64</w:t>
        <w:tab/>
        <w:tab/>
        <w:tab/>
        <w:tab/>
        <w:tab/>
        <w:t xml:space="preserve">           Продолжительность смены: 18 день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</w:rPr>
        <w:t>Все средства из бюджета</w:t>
        <w:tab/>
        <w:tab/>
        <w:tab/>
        <w:tab/>
        <w:tab/>
        <w:tab/>
        <w:tab/>
        <w:t>Сумма в день: 259,48 руб. на 1 человека</w:t>
      </w:r>
    </w:p>
    <w:p>
      <w:pPr>
        <w:pStyle w:val="Normal"/>
        <w:spacing w:lineRule="auto" w:line="240" w:before="0" w:after="0"/>
        <w:ind w:left="7788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  <w:t>Стоимост</w:t>
      </w:r>
      <w:r>
        <w:rPr>
          <w:rFonts w:cs="Times New Roman" w:ascii="Times New Roman" w:hAnsi="Times New Roman"/>
          <w:b/>
          <w:sz w:val="28"/>
          <w:szCs w:val="28"/>
        </w:rPr>
        <w:t>ь питания: 220,56  руб. на 1 человека в день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c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3"/>
        <w:gridCol w:w="5387"/>
        <w:gridCol w:w="2126"/>
        <w:gridCol w:w="2268"/>
        <w:gridCol w:w="2267"/>
        <w:gridCol w:w="2204"/>
      </w:tblGrid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школ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Количество детей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Питание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Хозтовары, канцтовары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гимназия»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59551,20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10508,40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70059,60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99252,00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17514,00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116766,00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«Кураловская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39700,80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7005,60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46706,40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«Коргузинская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19850,40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3502,80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23353,20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«Макуловская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79401,60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14011,20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93412,80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«Набережно-Морквашская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59551,20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10508,40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70059,60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«Октябрьская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39700,80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7005,60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46706,40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«Татарско-Бурнашевская СОШ»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19850,40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3502,80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23353,20</w:t>
            </w:r>
          </w:p>
        </w:tc>
      </w:tr>
      <w:tr>
        <w:trPr/>
        <w:tc>
          <w:tcPr>
            <w:tcW w:w="53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«Шеланговская СОШ»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39700,80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7005,60</w:t>
            </w:r>
          </w:p>
        </w:tc>
        <w:tc>
          <w:tcPr>
            <w:tcW w:w="22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46706,40</w:t>
            </w:r>
          </w:p>
        </w:tc>
      </w:tr>
      <w:tr>
        <w:trPr/>
        <w:tc>
          <w:tcPr>
            <w:tcW w:w="53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38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«Нижнеуслонская ООШ»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19850,40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3502,80</w:t>
            </w:r>
          </w:p>
        </w:tc>
        <w:tc>
          <w:tcPr>
            <w:tcW w:w="22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23353,20</w:t>
            </w:r>
          </w:p>
        </w:tc>
      </w:tr>
      <w:tr>
        <w:trPr/>
        <w:tc>
          <w:tcPr>
            <w:tcW w:w="53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ВСЕГО: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120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476409,60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84067,20</w:t>
            </w:r>
          </w:p>
        </w:tc>
        <w:tc>
          <w:tcPr>
            <w:tcW w:w="22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560476,80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Исп. Шагиахметова М..С.    8(84379)2-13-93</w:t>
      </w:r>
    </w:p>
    <w:p>
      <w:pPr>
        <w:pStyle w:val="Normal"/>
        <w:tabs>
          <w:tab w:val="clear" w:pos="708"/>
          <w:tab w:val="left" w:pos="9885" w:leader="none"/>
          <w:tab w:val="right" w:pos="14570" w:leader="none"/>
        </w:tabs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885" w:leader="none"/>
          <w:tab w:val="right" w:pos="14570" w:leader="none"/>
        </w:tabs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«Согласовано»__________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МКУ «Отдел образования»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Л.Э. Морозенкова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пришкольных оздоровительных лагерей в летний период 2025 года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Распределение средств на организацию работы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палаточного лагеря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Стоимость путевки –  9852,94 руб.                                                             Продолжительность смены: 7 день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Средства из бюджета РТ – 85% - 9817,92  руб.  за 7 день                  Сумма в день: 1650,56 руб. на 1 человека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Средства родителей – 15 % -  1736 руб. за 7 день                             Стоимость питания 1402,56 руб. на 1 чел. в день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c"/>
        <w:tblW w:w="1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2"/>
        <w:gridCol w:w="5388"/>
        <w:gridCol w:w="2691"/>
        <w:gridCol w:w="2694"/>
        <w:gridCol w:w="3481"/>
      </w:tblGrid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школ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Количество детей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Питание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  <w:t>(бюджет)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Канцтовары, хозтовары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  <w:t>(родительские взносы)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«Шеланговская  СОШ»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245448,00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43400</w:t>
            </w:r>
          </w:p>
        </w:tc>
      </w:tr>
      <w:tr>
        <w:trPr/>
        <w:tc>
          <w:tcPr>
            <w:tcW w:w="53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ВСЕГО:</w:t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269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245448,00</w:t>
            </w:r>
          </w:p>
        </w:tc>
        <w:tc>
          <w:tcPr>
            <w:tcW w:w="34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43400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Исп. Шагиахметова М.С.    8(84379)2-13-93</w:t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32171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3217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4e22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Application>LibreOffice/7.5.6.2$Linux_X86_64 LibreOffice_project/50$Build-2</Application>
  <AppVersion>15.0000</AppVersion>
  <Pages>3</Pages>
  <Words>413</Words>
  <Characters>2536</Characters>
  <CharactersWithSpaces>3031</CharactersWithSpaces>
  <Paragraphs>179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2018-02-13T15:45:00Z</dcterms:created>
  <dc:creator>Nazilya</dc:creator>
  <dc:description/>
  <dc:language>ru-RU</dc:language>
  <cp:lastModifiedBy/>
  <cp:lastPrinted>2022-03-18T11:58:00Z</cp:lastPrinted>
  <dcterms:modified xsi:type="dcterms:W3CDTF">2025-03-11T10:21:39Z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